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6CC5C" w14:textId="4C12F1A6" w:rsidR="00EF0DC6" w:rsidRDefault="00575E1F" w:rsidP="00575E1F">
      <w:pPr>
        <w:jc w:val="center"/>
        <w:rPr>
          <w:rFonts w:ascii="方正小标宋_GBK" w:eastAsia="方正小标宋_GBK" w:hAnsi="方正小标宋_GBK"/>
          <w:b/>
          <w:bCs/>
          <w:sz w:val="30"/>
        </w:rPr>
      </w:pPr>
      <w:bookmarkStart w:id="0" w:name="_Toc24724707"/>
      <w:r>
        <w:rPr>
          <w:rFonts w:ascii="方正小标宋_GBK" w:eastAsia="方正小标宋_GBK" w:hAnsi="方正小标宋_GBK" w:hint="eastAsia"/>
          <w:sz w:val="30"/>
        </w:rPr>
        <w:t>王桥镇</w:t>
      </w:r>
      <w:r w:rsidR="00000000">
        <w:rPr>
          <w:rFonts w:ascii="方正小标宋_GBK" w:eastAsia="方正小标宋_GBK" w:hAnsi="方正小标宋_GBK" w:hint="eastAsia"/>
          <w:sz w:val="30"/>
        </w:rPr>
        <w:t>户籍管理领域基层政务公开标准目录</w:t>
      </w:r>
      <w:bookmarkEnd w:id="0"/>
    </w:p>
    <w:tbl>
      <w:tblPr>
        <w:tblW w:w="15480" w:type="dxa"/>
        <w:tblInd w:w="-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900"/>
        <w:gridCol w:w="900"/>
        <w:gridCol w:w="2160"/>
        <w:gridCol w:w="2520"/>
        <w:gridCol w:w="1620"/>
        <w:gridCol w:w="1080"/>
        <w:gridCol w:w="1800"/>
        <w:gridCol w:w="540"/>
        <w:gridCol w:w="709"/>
        <w:gridCol w:w="551"/>
        <w:gridCol w:w="720"/>
        <w:gridCol w:w="720"/>
        <w:gridCol w:w="720"/>
      </w:tblGrid>
      <w:tr w:rsidR="00EF0DC6" w14:paraId="3FE186D6" w14:textId="77777777">
        <w:trPr>
          <w:cantSplit/>
          <w:tblHeader/>
        </w:trPr>
        <w:tc>
          <w:tcPr>
            <w:tcW w:w="540" w:type="dxa"/>
            <w:vMerge w:val="restart"/>
            <w:vAlign w:val="center"/>
          </w:tcPr>
          <w:p w14:paraId="654AA8B5" w14:textId="77777777" w:rsidR="00EF0DC6" w:rsidRDefault="00000000">
            <w:pPr>
              <w:widowControl/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800" w:type="dxa"/>
            <w:gridSpan w:val="2"/>
            <w:vAlign w:val="center"/>
          </w:tcPr>
          <w:p w14:paraId="7C3705EF" w14:textId="77777777" w:rsidR="00EF0DC6" w:rsidRDefault="0000000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2160" w:type="dxa"/>
            <w:vMerge w:val="restart"/>
            <w:vAlign w:val="center"/>
          </w:tcPr>
          <w:p w14:paraId="65EBAE63" w14:textId="77777777" w:rsidR="00EF0DC6" w:rsidRDefault="00000000">
            <w:pPr>
              <w:widowControl/>
              <w:spacing w:line="240" w:lineRule="atLeast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2520" w:type="dxa"/>
            <w:vMerge w:val="restart"/>
            <w:vAlign w:val="center"/>
          </w:tcPr>
          <w:p w14:paraId="1D8E02E1" w14:textId="77777777" w:rsidR="00EF0DC6" w:rsidRDefault="0000000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620" w:type="dxa"/>
            <w:vMerge w:val="restart"/>
            <w:vAlign w:val="center"/>
          </w:tcPr>
          <w:p w14:paraId="6C112F54" w14:textId="77777777" w:rsidR="00EF0DC6" w:rsidRDefault="0000000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1080" w:type="dxa"/>
            <w:vMerge w:val="restart"/>
            <w:vAlign w:val="center"/>
          </w:tcPr>
          <w:p w14:paraId="6A518F31" w14:textId="77777777" w:rsidR="00EF0DC6" w:rsidRDefault="0000000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1800" w:type="dxa"/>
            <w:vMerge w:val="restart"/>
            <w:vAlign w:val="center"/>
          </w:tcPr>
          <w:p w14:paraId="55EF375F" w14:textId="77777777" w:rsidR="00EF0DC6" w:rsidRDefault="0000000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kern w:val="0"/>
                <w:sz w:val="22"/>
              </w:rPr>
              <w:t>公开渠道和载体</w:t>
            </w:r>
          </w:p>
        </w:tc>
        <w:tc>
          <w:tcPr>
            <w:tcW w:w="1249" w:type="dxa"/>
            <w:gridSpan w:val="2"/>
            <w:vAlign w:val="center"/>
          </w:tcPr>
          <w:p w14:paraId="552C18EB" w14:textId="77777777" w:rsidR="00EF0DC6" w:rsidRDefault="0000000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271" w:type="dxa"/>
            <w:gridSpan w:val="2"/>
            <w:vAlign w:val="center"/>
          </w:tcPr>
          <w:p w14:paraId="17C4CE4F" w14:textId="77777777" w:rsidR="00EF0DC6" w:rsidRDefault="0000000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1440" w:type="dxa"/>
            <w:gridSpan w:val="2"/>
            <w:vAlign w:val="center"/>
          </w:tcPr>
          <w:p w14:paraId="742B657E" w14:textId="77777777" w:rsidR="00EF0DC6" w:rsidRDefault="0000000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公开层级</w:t>
            </w:r>
          </w:p>
        </w:tc>
      </w:tr>
      <w:tr w:rsidR="00EF0DC6" w14:paraId="3BCFD94B" w14:textId="77777777">
        <w:trPr>
          <w:cantSplit/>
          <w:tblHeader/>
        </w:trPr>
        <w:tc>
          <w:tcPr>
            <w:tcW w:w="540" w:type="dxa"/>
            <w:vMerge/>
            <w:vAlign w:val="center"/>
          </w:tcPr>
          <w:p w14:paraId="49FEA785" w14:textId="77777777" w:rsidR="00EF0DC6" w:rsidRDefault="00EF0DC6">
            <w:pPr>
              <w:widowControl/>
              <w:spacing w:line="240" w:lineRule="atLeast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vAlign w:val="center"/>
          </w:tcPr>
          <w:p w14:paraId="496D62BF" w14:textId="77777777" w:rsidR="00EF0DC6" w:rsidRDefault="0000000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900" w:type="dxa"/>
            <w:vAlign w:val="center"/>
          </w:tcPr>
          <w:p w14:paraId="04721388" w14:textId="77777777" w:rsidR="00EF0DC6" w:rsidRDefault="0000000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2160" w:type="dxa"/>
            <w:vMerge/>
            <w:vAlign w:val="center"/>
          </w:tcPr>
          <w:p w14:paraId="2763E93A" w14:textId="77777777" w:rsidR="00EF0DC6" w:rsidRDefault="00EF0DC6">
            <w:pPr>
              <w:widowControl/>
              <w:spacing w:line="240" w:lineRule="atLeast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3EF71EFA" w14:textId="77777777" w:rsidR="00EF0DC6" w:rsidRDefault="00EF0DC6">
            <w:pPr>
              <w:widowControl/>
              <w:spacing w:line="240" w:lineRule="atLeast"/>
              <w:jc w:val="left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vAlign w:val="center"/>
          </w:tcPr>
          <w:p w14:paraId="296C2C8C" w14:textId="77777777" w:rsidR="00EF0DC6" w:rsidRDefault="00EF0DC6">
            <w:pPr>
              <w:widowControl/>
              <w:spacing w:line="240" w:lineRule="atLeast"/>
              <w:jc w:val="left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vAlign w:val="center"/>
          </w:tcPr>
          <w:p w14:paraId="35F5B487" w14:textId="77777777" w:rsidR="00EF0DC6" w:rsidRDefault="00EF0DC6">
            <w:pPr>
              <w:widowControl/>
              <w:spacing w:line="240" w:lineRule="atLeast"/>
              <w:jc w:val="left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2E1B6554" w14:textId="77777777" w:rsidR="00EF0DC6" w:rsidRDefault="00EF0DC6">
            <w:pPr>
              <w:widowControl/>
              <w:spacing w:line="240" w:lineRule="atLeast"/>
              <w:jc w:val="left"/>
              <w:rPr>
                <w:rFonts w:ascii="黑体" w:eastAsia="黑体" w:hAnsi="宋体" w:cs="宋体"/>
                <w:kern w:val="0"/>
                <w:sz w:val="22"/>
              </w:rPr>
            </w:pPr>
          </w:p>
        </w:tc>
        <w:tc>
          <w:tcPr>
            <w:tcW w:w="540" w:type="dxa"/>
            <w:vAlign w:val="center"/>
          </w:tcPr>
          <w:p w14:paraId="6C0B0986" w14:textId="77777777" w:rsidR="00EF0DC6" w:rsidRDefault="0000000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709" w:type="dxa"/>
            <w:vAlign w:val="center"/>
          </w:tcPr>
          <w:p w14:paraId="7E795ADA" w14:textId="77777777" w:rsidR="00EF0DC6" w:rsidRDefault="0000000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51" w:type="dxa"/>
            <w:vAlign w:val="center"/>
          </w:tcPr>
          <w:p w14:paraId="109F6318" w14:textId="77777777" w:rsidR="00EF0DC6" w:rsidRDefault="0000000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720" w:type="dxa"/>
            <w:vAlign w:val="center"/>
          </w:tcPr>
          <w:p w14:paraId="4DA959F9" w14:textId="77777777" w:rsidR="00EF0DC6" w:rsidRDefault="0000000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720" w:type="dxa"/>
            <w:vAlign w:val="center"/>
          </w:tcPr>
          <w:p w14:paraId="74ED7F85" w14:textId="77777777" w:rsidR="00EF0DC6" w:rsidRDefault="0000000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720" w:type="dxa"/>
            <w:vAlign w:val="center"/>
          </w:tcPr>
          <w:p w14:paraId="5641F7E4" w14:textId="77777777" w:rsidR="00EF0DC6" w:rsidRDefault="00000000">
            <w:pPr>
              <w:widowControl/>
              <w:spacing w:line="240" w:lineRule="atLeast"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乡、村级</w:t>
            </w:r>
          </w:p>
        </w:tc>
      </w:tr>
      <w:tr w:rsidR="00EF0DC6" w14:paraId="5DA2A743" w14:textId="77777777">
        <w:trPr>
          <w:cantSplit/>
          <w:tblHeader/>
        </w:trPr>
        <w:tc>
          <w:tcPr>
            <w:tcW w:w="540" w:type="dxa"/>
            <w:vAlign w:val="center"/>
          </w:tcPr>
          <w:p w14:paraId="2FCFE891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14:paraId="5619BFBE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出生</w:t>
            </w:r>
          </w:p>
          <w:p w14:paraId="34DDB749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登记</w:t>
            </w:r>
          </w:p>
        </w:tc>
        <w:tc>
          <w:tcPr>
            <w:tcW w:w="900" w:type="dxa"/>
            <w:vAlign w:val="center"/>
          </w:tcPr>
          <w:p w14:paraId="38CD4E80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出生</w:t>
            </w:r>
          </w:p>
          <w:p w14:paraId="37495C51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登记</w:t>
            </w:r>
          </w:p>
        </w:tc>
        <w:tc>
          <w:tcPr>
            <w:tcW w:w="2160" w:type="dxa"/>
            <w:vAlign w:val="center"/>
          </w:tcPr>
          <w:p w14:paraId="146764C6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5D91AF22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《户口登记条例》、《政府信息公开条例》</w:t>
            </w:r>
          </w:p>
        </w:tc>
        <w:tc>
          <w:tcPr>
            <w:tcW w:w="1620" w:type="dxa"/>
            <w:vAlign w:val="center"/>
          </w:tcPr>
          <w:p w14:paraId="38F895D3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33989DC3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00E92114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0AA6AA93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https://www.hnzwfw.gov.cn/  </w:t>
            </w:r>
          </w:p>
          <w:p w14:paraId="36EA869F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  <w:p w14:paraId="5E3B5019" w14:textId="77777777" w:rsidR="00EF0DC6" w:rsidRDefault="00EF0DC6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47CB86F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5FBC3CA2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536F098A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65CDC22E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219F50C1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77E9C11F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2FD8069D" w14:textId="77777777">
        <w:trPr>
          <w:cantSplit/>
          <w:tblHeader/>
        </w:trPr>
        <w:tc>
          <w:tcPr>
            <w:tcW w:w="540" w:type="dxa"/>
            <w:vAlign w:val="center"/>
          </w:tcPr>
          <w:p w14:paraId="43F7AFD9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14:paraId="1021F100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收养、入籍等登记</w:t>
            </w:r>
          </w:p>
        </w:tc>
        <w:tc>
          <w:tcPr>
            <w:tcW w:w="900" w:type="dxa"/>
            <w:vAlign w:val="center"/>
          </w:tcPr>
          <w:p w14:paraId="01274653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收养</w:t>
            </w:r>
          </w:p>
          <w:p w14:paraId="5AC18FE7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登记</w:t>
            </w:r>
          </w:p>
        </w:tc>
        <w:tc>
          <w:tcPr>
            <w:tcW w:w="2160" w:type="dxa"/>
            <w:vAlign w:val="center"/>
          </w:tcPr>
          <w:p w14:paraId="4EBA8223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641F4943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《户口登记条例》、《收养法》、《中国公民收养子女登记办法》、《国籍法》、《政府信息公开条例》</w:t>
            </w:r>
          </w:p>
        </w:tc>
        <w:tc>
          <w:tcPr>
            <w:tcW w:w="1620" w:type="dxa"/>
            <w:vAlign w:val="center"/>
          </w:tcPr>
          <w:p w14:paraId="1F4A734C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0635E9ED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5D5BEF3B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2AF584E0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</w:t>
            </w:r>
          </w:p>
          <w:p w14:paraId="27F74212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540" w:type="dxa"/>
            <w:vAlign w:val="center"/>
          </w:tcPr>
          <w:p w14:paraId="53AE64F6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64640296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6BC430CC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6090E90F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249D478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5568C846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1650457F" w14:textId="77777777">
        <w:trPr>
          <w:cantSplit/>
          <w:tblHeader/>
        </w:trPr>
        <w:tc>
          <w:tcPr>
            <w:tcW w:w="540" w:type="dxa"/>
            <w:vAlign w:val="center"/>
          </w:tcPr>
          <w:p w14:paraId="0D827F11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Merge w:val="restart"/>
            <w:vAlign w:val="center"/>
          </w:tcPr>
          <w:p w14:paraId="62517455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注销登记</w:t>
            </w:r>
          </w:p>
        </w:tc>
        <w:tc>
          <w:tcPr>
            <w:tcW w:w="900" w:type="dxa"/>
            <w:vAlign w:val="center"/>
          </w:tcPr>
          <w:p w14:paraId="69E8D3D1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死亡注销</w:t>
            </w:r>
          </w:p>
        </w:tc>
        <w:tc>
          <w:tcPr>
            <w:tcW w:w="2160" w:type="dxa"/>
            <w:vAlign w:val="center"/>
          </w:tcPr>
          <w:p w14:paraId="2412EB32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04D590B8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《户口登记条例》、《政府信息公开条例》</w:t>
            </w:r>
          </w:p>
        </w:tc>
        <w:tc>
          <w:tcPr>
            <w:tcW w:w="1620" w:type="dxa"/>
            <w:vAlign w:val="center"/>
          </w:tcPr>
          <w:p w14:paraId="101D9520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59EE9B87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31D17F02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4D0237F5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 </w:t>
            </w:r>
          </w:p>
          <w:p w14:paraId="69298FBD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540" w:type="dxa"/>
            <w:vAlign w:val="center"/>
          </w:tcPr>
          <w:p w14:paraId="7A7C286A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082753C9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67C60170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3232011A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3610D00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7D3C8892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4ABEC21E" w14:textId="77777777">
        <w:trPr>
          <w:cantSplit/>
          <w:tblHeader/>
        </w:trPr>
        <w:tc>
          <w:tcPr>
            <w:tcW w:w="540" w:type="dxa"/>
            <w:vAlign w:val="center"/>
          </w:tcPr>
          <w:p w14:paraId="2086E7BD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vMerge/>
            <w:vAlign w:val="center"/>
          </w:tcPr>
          <w:p w14:paraId="727505E3" w14:textId="77777777" w:rsidR="00EF0DC6" w:rsidRDefault="00EF0DC6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0E6FD991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服现役注销</w:t>
            </w:r>
          </w:p>
        </w:tc>
        <w:tc>
          <w:tcPr>
            <w:tcW w:w="2160" w:type="dxa"/>
            <w:vAlign w:val="center"/>
          </w:tcPr>
          <w:p w14:paraId="73FA4C24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6447F152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《户口登记条例》、《政府信息公开条例》</w:t>
            </w:r>
          </w:p>
        </w:tc>
        <w:tc>
          <w:tcPr>
            <w:tcW w:w="1620" w:type="dxa"/>
            <w:vAlign w:val="center"/>
          </w:tcPr>
          <w:p w14:paraId="3701B486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57775B6F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18FB9A9A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0766C14B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 </w:t>
            </w:r>
          </w:p>
          <w:p w14:paraId="0C120855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540" w:type="dxa"/>
            <w:vAlign w:val="center"/>
          </w:tcPr>
          <w:p w14:paraId="2AD64D31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7A5C1FFF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3B44799D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4CFA5F2A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C21B403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7403A430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1E2F0187" w14:textId="77777777">
        <w:trPr>
          <w:cantSplit/>
          <w:tblHeader/>
        </w:trPr>
        <w:tc>
          <w:tcPr>
            <w:tcW w:w="540" w:type="dxa"/>
            <w:vAlign w:val="center"/>
          </w:tcPr>
          <w:p w14:paraId="1329DC55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900" w:type="dxa"/>
            <w:vAlign w:val="center"/>
          </w:tcPr>
          <w:p w14:paraId="47F65DC7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迁移登记</w:t>
            </w:r>
          </w:p>
        </w:tc>
        <w:tc>
          <w:tcPr>
            <w:tcW w:w="900" w:type="dxa"/>
            <w:vAlign w:val="center"/>
          </w:tcPr>
          <w:p w14:paraId="51787E46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迁出、迁入登记</w:t>
            </w:r>
          </w:p>
        </w:tc>
        <w:tc>
          <w:tcPr>
            <w:tcW w:w="2160" w:type="dxa"/>
            <w:vAlign w:val="center"/>
          </w:tcPr>
          <w:p w14:paraId="16911B40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57CF153B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《户口登记条例》、《中华人民共和国政府信息公开条例》</w:t>
            </w:r>
          </w:p>
        </w:tc>
        <w:tc>
          <w:tcPr>
            <w:tcW w:w="1620" w:type="dxa"/>
            <w:vAlign w:val="center"/>
          </w:tcPr>
          <w:p w14:paraId="3E6E4E01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28B3407A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7FBD4010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1A4FAB6A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  </w:t>
            </w:r>
          </w:p>
          <w:p w14:paraId="7D6FAFE3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540" w:type="dxa"/>
            <w:vAlign w:val="center"/>
          </w:tcPr>
          <w:p w14:paraId="40BB8203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74779251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A35167A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51AC1345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16C2CCF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3DFFECDF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5D6C0B32" w14:textId="77777777">
        <w:trPr>
          <w:cantSplit/>
          <w:trHeight w:val="1315"/>
          <w:tblHeader/>
        </w:trPr>
        <w:tc>
          <w:tcPr>
            <w:tcW w:w="540" w:type="dxa"/>
            <w:vAlign w:val="center"/>
          </w:tcPr>
          <w:p w14:paraId="0C5A5BB5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14:paraId="017CE30F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户口登记项目变更更正</w:t>
            </w:r>
          </w:p>
        </w:tc>
        <w:tc>
          <w:tcPr>
            <w:tcW w:w="900" w:type="dxa"/>
            <w:vAlign w:val="center"/>
          </w:tcPr>
          <w:p w14:paraId="2F1F61AF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姓名变更、更正</w:t>
            </w:r>
          </w:p>
        </w:tc>
        <w:tc>
          <w:tcPr>
            <w:tcW w:w="2160" w:type="dxa"/>
            <w:vAlign w:val="center"/>
          </w:tcPr>
          <w:p w14:paraId="61F348FF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4D443C7C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《户口登记条例》、《政府信息公开条例》</w:t>
            </w:r>
          </w:p>
        </w:tc>
        <w:tc>
          <w:tcPr>
            <w:tcW w:w="1620" w:type="dxa"/>
            <w:vAlign w:val="center"/>
          </w:tcPr>
          <w:p w14:paraId="4DD13B1C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6ED587BF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10C59DC8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0842AAA5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  </w:t>
            </w:r>
          </w:p>
          <w:p w14:paraId="00993D22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540" w:type="dxa"/>
            <w:vAlign w:val="center"/>
          </w:tcPr>
          <w:p w14:paraId="11CAF5E1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324778E1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7AF5214B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290B42BB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00BC133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4DFF7D05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6C6E17CF" w14:textId="77777777">
        <w:trPr>
          <w:cantSplit/>
          <w:tblHeader/>
        </w:trPr>
        <w:tc>
          <w:tcPr>
            <w:tcW w:w="540" w:type="dxa"/>
            <w:vAlign w:val="center"/>
          </w:tcPr>
          <w:p w14:paraId="14F669F7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900" w:type="dxa"/>
            <w:vMerge w:val="restart"/>
            <w:vAlign w:val="center"/>
          </w:tcPr>
          <w:p w14:paraId="4C4BD251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户口登记项目变更更正</w:t>
            </w:r>
          </w:p>
        </w:tc>
        <w:tc>
          <w:tcPr>
            <w:tcW w:w="900" w:type="dxa"/>
            <w:vAlign w:val="center"/>
          </w:tcPr>
          <w:p w14:paraId="13D04000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性别变更、更正</w:t>
            </w:r>
          </w:p>
        </w:tc>
        <w:tc>
          <w:tcPr>
            <w:tcW w:w="2160" w:type="dxa"/>
            <w:vAlign w:val="center"/>
          </w:tcPr>
          <w:p w14:paraId="3733F9EC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600795DE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《公安部关于公民手术变性后变更户口登记性别项目有关问题的批复》、《政府信息公开条例》</w:t>
            </w:r>
          </w:p>
        </w:tc>
        <w:tc>
          <w:tcPr>
            <w:tcW w:w="1620" w:type="dxa"/>
            <w:vAlign w:val="center"/>
          </w:tcPr>
          <w:p w14:paraId="1E0D5C43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01993E6D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6EFC8508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68886EE7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  </w:t>
            </w:r>
          </w:p>
          <w:p w14:paraId="551387FB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540" w:type="dxa"/>
            <w:vAlign w:val="center"/>
          </w:tcPr>
          <w:p w14:paraId="69548FE2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6C20B9ED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3E89975C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3F806B61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CA4429A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049BEA09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339AF13A" w14:textId="77777777">
        <w:trPr>
          <w:cantSplit/>
          <w:tblHeader/>
        </w:trPr>
        <w:tc>
          <w:tcPr>
            <w:tcW w:w="540" w:type="dxa"/>
            <w:vAlign w:val="center"/>
          </w:tcPr>
          <w:p w14:paraId="56945769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vMerge/>
            <w:vAlign w:val="center"/>
          </w:tcPr>
          <w:p w14:paraId="13EA30B0" w14:textId="77777777" w:rsidR="00EF0DC6" w:rsidRDefault="00EF0DC6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1A5A85BD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民族成份变更、更正</w:t>
            </w:r>
          </w:p>
        </w:tc>
        <w:tc>
          <w:tcPr>
            <w:tcW w:w="2160" w:type="dxa"/>
            <w:vAlign w:val="center"/>
          </w:tcPr>
          <w:p w14:paraId="1DC9672C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5287CFB6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《中国公民民族成份登记管理办法》、《政府信息公开条例》</w:t>
            </w:r>
          </w:p>
        </w:tc>
        <w:tc>
          <w:tcPr>
            <w:tcW w:w="1620" w:type="dxa"/>
            <w:vAlign w:val="center"/>
          </w:tcPr>
          <w:p w14:paraId="3F3852F5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6ED352AC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3C17903D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6F054275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  </w:t>
            </w:r>
          </w:p>
          <w:p w14:paraId="37D37B97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540" w:type="dxa"/>
            <w:vAlign w:val="center"/>
          </w:tcPr>
          <w:p w14:paraId="473917B6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744F825F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9496DE0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0108EB7E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E3EEE54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5F49F723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71A983B2" w14:textId="77777777">
        <w:trPr>
          <w:cantSplit/>
          <w:tblHeader/>
        </w:trPr>
        <w:tc>
          <w:tcPr>
            <w:tcW w:w="540" w:type="dxa"/>
            <w:vAlign w:val="center"/>
          </w:tcPr>
          <w:p w14:paraId="5A250D0B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900" w:type="dxa"/>
            <w:vMerge w:val="restart"/>
            <w:vAlign w:val="center"/>
          </w:tcPr>
          <w:p w14:paraId="5A724A11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暂住登记及居住证管理</w:t>
            </w:r>
          </w:p>
        </w:tc>
        <w:tc>
          <w:tcPr>
            <w:tcW w:w="900" w:type="dxa"/>
            <w:vAlign w:val="center"/>
          </w:tcPr>
          <w:p w14:paraId="6D905DAB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暂住登记</w:t>
            </w:r>
          </w:p>
        </w:tc>
        <w:tc>
          <w:tcPr>
            <w:tcW w:w="2160" w:type="dxa"/>
            <w:vAlign w:val="center"/>
          </w:tcPr>
          <w:p w14:paraId="56664DC0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2DC1967E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《户口登记条例》、《政府信息公开条例》</w:t>
            </w:r>
          </w:p>
        </w:tc>
        <w:tc>
          <w:tcPr>
            <w:tcW w:w="1620" w:type="dxa"/>
            <w:vAlign w:val="center"/>
          </w:tcPr>
          <w:p w14:paraId="76B72E25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6C72417E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764768F2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2C91F497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  </w:t>
            </w:r>
          </w:p>
          <w:p w14:paraId="76611540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540" w:type="dxa"/>
            <w:vAlign w:val="center"/>
          </w:tcPr>
          <w:p w14:paraId="057934A3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15E4F269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0B346B88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750DFB86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4772995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5A83142A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400EAE0A" w14:textId="77777777">
        <w:trPr>
          <w:cantSplit/>
          <w:tblHeader/>
        </w:trPr>
        <w:tc>
          <w:tcPr>
            <w:tcW w:w="540" w:type="dxa"/>
            <w:vAlign w:val="center"/>
          </w:tcPr>
          <w:p w14:paraId="0F2E27D9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0" w:type="dxa"/>
            <w:vMerge/>
            <w:vAlign w:val="center"/>
          </w:tcPr>
          <w:p w14:paraId="78BB5DC3" w14:textId="77777777" w:rsidR="00EF0DC6" w:rsidRDefault="00EF0DC6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4708E8F1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居住证申领</w:t>
            </w:r>
          </w:p>
        </w:tc>
        <w:tc>
          <w:tcPr>
            <w:tcW w:w="2160" w:type="dxa"/>
            <w:vAlign w:val="center"/>
          </w:tcPr>
          <w:p w14:paraId="3BDD3CFE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3179B524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《居住证暂行条例》、《政府信息公开条例》</w:t>
            </w:r>
          </w:p>
        </w:tc>
        <w:tc>
          <w:tcPr>
            <w:tcW w:w="1620" w:type="dxa"/>
            <w:vAlign w:val="center"/>
          </w:tcPr>
          <w:p w14:paraId="2526E9E4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60E79210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2EDB5F88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30ECB794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  </w:t>
            </w:r>
          </w:p>
          <w:p w14:paraId="044B7413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540" w:type="dxa"/>
            <w:vAlign w:val="center"/>
          </w:tcPr>
          <w:p w14:paraId="5DB09F11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5BD348C8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539C194A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268316A8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E08FEA8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0A1E1B6C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52200476" w14:textId="77777777">
        <w:trPr>
          <w:cantSplit/>
          <w:tblHeader/>
        </w:trPr>
        <w:tc>
          <w:tcPr>
            <w:tcW w:w="540" w:type="dxa"/>
            <w:vAlign w:val="center"/>
          </w:tcPr>
          <w:p w14:paraId="0E378B21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900" w:type="dxa"/>
            <w:vAlign w:val="center"/>
          </w:tcPr>
          <w:p w14:paraId="03E12E22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暂住登记及居住证管理</w:t>
            </w:r>
          </w:p>
        </w:tc>
        <w:tc>
          <w:tcPr>
            <w:tcW w:w="900" w:type="dxa"/>
            <w:vAlign w:val="center"/>
          </w:tcPr>
          <w:p w14:paraId="70B38A37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居住证换、补领</w:t>
            </w:r>
          </w:p>
        </w:tc>
        <w:tc>
          <w:tcPr>
            <w:tcW w:w="2160" w:type="dxa"/>
            <w:vAlign w:val="center"/>
          </w:tcPr>
          <w:p w14:paraId="32CA6534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1999543C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《居住证暂行条例》、《政府信息公开条例》</w:t>
            </w:r>
          </w:p>
        </w:tc>
        <w:tc>
          <w:tcPr>
            <w:tcW w:w="1620" w:type="dxa"/>
            <w:vAlign w:val="center"/>
          </w:tcPr>
          <w:p w14:paraId="2A413B32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2388A5E3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4C50BC32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5050B5FC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  </w:t>
            </w:r>
          </w:p>
          <w:p w14:paraId="43626CFF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540" w:type="dxa"/>
            <w:vAlign w:val="center"/>
          </w:tcPr>
          <w:p w14:paraId="31FC546B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383F6849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73908312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0A013F7B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CED018F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5B61CDC6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695F298F" w14:textId="77777777">
        <w:trPr>
          <w:cantSplit/>
          <w:tblHeader/>
        </w:trPr>
        <w:tc>
          <w:tcPr>
            <w:tcW w:w="540" w:type="dxa"/>
            <w:vAlign w:val="center"/>
          </w:tcPr>
          <w:p w14:paraId="31581369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00" w:type="dxa"/>
            <w:vAlign w:val="center"/>
          </w:tcPr>
          <w:p w14:paraId="1AED763E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暂住登记及居住证管理</w:t>
            </w:r>
          </w:p>
        </w:tc>
        <w:tc>
          <w:tcPr>
            <w:tcW w:w="900" w:type="dxa"/>
            <w:vAlign w:val="center"/>
          </w:tcPr>
          <w:p w14:paraId="22DDECDC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居住证签注</w:t>
            </w:r>
          </w:p>
        </w:tc>
        <w:tc>
          <w:tcPr>
            <w:tcW w:w="2160" w:type="dxa"/>
            <w:vAlign w:val="center"/>
          </w:tcPr>
          <w:p w14:paraId="36D48093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11555A47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《居住证暂行条例》、《政府信息公开条例》</w:t>
            </w:r>
          </w:p>
        </w:tc>
        <w:tc>
          <w:tcPr>
            <w:tcW w:w="1620" w:type="dxa"/>
            <w:vAlign w:val="center"/>
          </w:tcPr>
          <w:p w14:paraId="1275053A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2E5634B9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3C316EF4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4F7A66FF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  </w:t>
            </w:r>
          </w:p>
          <w:p w14:paraId="25CE351B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540" w:type="dxa"/>
            <w:vAlign w:val="center"/>
          </w:tcPr>
          <w:p w14:paraId="72D818EF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674177A4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5597C14B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39DF379C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3651B96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18E02103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34690CD3" w14:textId="77777777">
        <w:trPr>
          <w:cantSplit/>
          <w:tblHeader/>
        </w:trPr>
        <w:tc>
          <w:tcPr>
            <w:tcW w:w="540" w:type="dxa"/>
            <w:vAlign w:val="center"/>
          </w:tcPr>
          <w:p w14:paraId="02CA3901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00" w:type="dxa"/>
            <w:vMerge w:val="restart"/>
            <w:vAlign w:val="center"/>
          </w:tcPr>
          <w:p w14:paraId="22F99DFA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港澳台居民居住证管理</w:t>
            </w:r>
          </w:p>
        </w:tc>
        <w:tc>
          <w:tcPr>
            <w:tcW w:w="900" w:type="dxa"/>
            <w:vAlign w:val="center"/>
          </w:tcPr>
          <w:p w14:paraId="5D2E45A8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港澳台居民居住证申领</w:t>
            </w:r>
          </w:p>
        </w:tc>
        <w:tc>
          <w:tcPr>
            <w:tcW w:w="2160" w:type="dxa"/>
            <w:vAlign w:val="center"/>
          </w:tcPr>
          <w:p w14:paraId="53331399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6983BF0E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《港澳台居民居住证申领发放办法》、《政府信息公开条例》</w:t>
            </w:r>
          </w:p>
        </w:tc>
        <w:tc>
          <w:tcPr>
            <w:tcW w:w="1620" w:type="dxa"/>
            <w:vAlign w:val="center"/>
          </w:tcPr>
          <w:p w14:paraId="7E455A31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45A20F66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753590CC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2300CCA9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  </w:t>
            </w:r>
          </w:p>
          <w:p w14:paraId="70B82E42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540" w:type="dxa"/>
            <w:vAlign w:val="center"/>
          </w:tcPr>
          <w:p w14:paraId="64D38306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2156707F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0C268085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3C1D33A0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7525BA3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3D92663D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3B9A8438" w14:textId="77777777">
        <w:trPr>
          <w:cantSplit/>
          <w:tblHeader/>
        </w:trPr>
        <w:tc>
          <w:tcPr>
            <w:tcW w:w="540" w:type="dxa"/>
            <w:vAlign w:val="center"/>
          </w:tcPr>
          <w:p w14:paraId="3D1DCC40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00" w:type="dxa"/>
            <w:vMerge/>
            <w:vAlign w:val="center"/>
          </w:tcPr>
          <w:p w14:paraId="3B3185AC" w14:textId="77777777" w:rsidR="00EF0DC6" w:rsidRDefault="00EF0DC6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75E1E9D4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港澳台居民居住证换、补领</w:t>
            </w:r>
          </w:p>
        </w:tc>
        <w:tc>
          <w:tcPr>
            <w:tcW w:w="2160" w:type="dxa"/>
            <w:vAlign w:val="center"/>
          </w:tcPr>
          <w:p w14:paraId="76D45BC1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4BD0F120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《港澳台居民居住证申领发放办法》、《政府信息公开条例》</w:t>
            </w:r>
          </w:p>
        </w:tc>
        <w:tc>
          <w:tcPr>
            <w:tcW w:w="1620" w:type="dxa"/>
            <w:vAlign w:val="center"/>
          </w:tcPr>
          <w:p w14:paraId="29BF35C3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277E4B37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33183A7F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4388F8D9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  </w:t>
            </w:r>
          </w:p>
          <w:p w14:paraId="78BF6715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540" w:type="dxa"/>
            <w:vAlign w:val="center"/>
          </w:tcPr>
          <w:p w14:paraId="61E2910E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4BE3ACD0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78698286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02C13C27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A2D662E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4AB5CD87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37919C50" w14:textId="77777777">
        <w:trPr>
          <w:cantSplit/>
          <w:tblHeader/>
        </w:trPr>
        <w:tc>
          <w:tcPr>
            <w:tcW w:w="540" w:type="dxa"/>
            <w:vAlign w:val="center"/>
          </w:tcPr>
          <w:p w14:paraId="31CF1975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00" w:type="dxa"/>
            <w:vMerge w:val="restart"/>
            <w:vAlign w:val="center"/>
          </w:tcPr>
          <w:p w14:paraId="7110716C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居民身份证管理</w:t>
            </w:r>
          </w:p>
        </w:tc>
        <w:tc>
          <w:tcPr>
            <w:tcW w:w="900" w:type="dxa"/>
            <w:vAlign w:val="center"/>
          </w:tcPr>
          <w:p w14:paraId="1EDC26DC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居民身份证申领</w:t>
            </w:r>
          </w:p>
        </w:tc>
        <w:tc>
          <w:tcPr>
            <w:tcW w:w="2160" w:type="dxa"/>
            <w:vAlign w:val="center"/>
          </w:tcPr>
          <w:p w14:paraId="7ECB8BAD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61BA702B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《居民身份证法》、《政府信息公开条例》</w:t>
            </w:r>
          </w:p>
        </w:tc>
        <w:tc>
          <w:tcPr>
            <w:tcW w:w="1620" w:type="dxa"/>
            <w:vAlign w:val="center"/>
          </w:tcPr>
          <w:p w14:paraId="486E196E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42D27BCF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1FE48ECA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1E46A604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  </w:t>
            </w:r>
          </w:p>
          <w:p w14:paraId="175B97A3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540" w:type="dxa"/>
            <w:vAlign w:val="center"/>
          </w:tcPr>
          <w:p w14:paraId="2FD4F3D3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179AB48E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50D6954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0E8E88C5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D21AB76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5FBB82B1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5121F37E" w14:textId="77777777">
        <w:trPr>
          <w:cantSplit/>
          <w:tblHeader/>
        </w:trPr>
        <w:tc>
          <w:tcPr>
            <w:tcW w:w="540" w:type="dxa"/>
            <w:vAlign w:val="center"/>
          </w:tcPr>
          <w:p w14:paraId="682684FF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00" w:type="dxa"/>
            <w:vMerge/>
            <w:vAlign w:val="center"/>
          </w:tcPr>
          <w:p w14:paraId="28C925F8" w14:textId="77777777" w:rsidR="00EF0DC6" w:rsidRDefault="00EF0DC6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47C2742F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居民身份证换、补领</w:t>
            </w:r>
          </w:p>
        </w:tc>
        <w:tc>
          <w:tcPr>
            <w:tcW w:w="2160" w:type="dxa"/>
            <w:vAlign w:val="center"/>
          </w:tcPr>
          <w:p w14:paraId="09F007CB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5867AC9E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《居民身份证法》、《政府信息公开条例》</w:t>
            </w:r>
          </w:p>
        </w:tc>
        <w:tc>
          <w:tcPr>
            <w:tcW w:w="1620" w:type="dxa"/>
            <w:vAlign w:val="center"/>
          </w:tcPr>
          <w:p w14:paraId="1C561A3E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2E398521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6FB51D33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122E220B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  </w:t>
            </w:r>
          </w:p>
          <w:p w14:paraId="0EDCC4DC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540" w:type="dxa"/>
            <w:vAlign w:val="center"/>
          </w:tcPr>
          <w:p w14:paraId="4678DCA0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25B4C283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2296F402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141BB118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5659A53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25DE02E6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4873B6D4" w14:textId="77777777">
        <w:trPr>
          <w:cantSplit/>
          <w:tblHeader/>
        </w:trPr>
        <w:tc>
          <w:tcPr>
            <w:tcW w:w="540" w:type="dxa"/>
            <w:vAlign w:val="center"/>
          </w:tcPr>
          <w:p w14:paraId="1E86FC9F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lastRenderedPageBreak/>
              <w:t>17</w:t>
            </w:r>
          </w:p>
        </w:tc>
        <w:tc>
          <w:tcPr>
            <w:tcW w:w="900" w:type="dxa"/>
            <w:vMerge/>
            <w:vAlign w:val="center"/>
          </w:tcPr>
          <w:p w14:paraId="3B961D0E" w14:textId="77777777" w:rsidR="00EF0DC6" w:rsidRDefault="00EF0DC6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08E56BE5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临时居民身份证申领、换领、补领</w:t>
            </w:r>
          </w:p>
        </w:tc>
        <w:tc>
          <w:tcPr>
            <w:tcW w:w="2160" w:type="dxa"/>
            <w:vAlign w:val="center"/>
          </w:tcPr>
          <w:p w14:paraId="6468E071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26774E5B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《临时居民身份证管理办法》、《政府信息公开条例》</w:t>
            </w:r>
          </w:p>
        </w:tc>
        <w:tc>
          <w:tcPr>
            <w:tcW w:w="1620" w:type="dxa"/>
            <w:vAlign w:val="center"/>
          </w:tcPr>
          <w:p w14:paraId="4A05C3D6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5A36CD38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036BCD71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59B51156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  </w:t>
            </w:r>
          </w:p>
          <w:p w14:paraId="1266ED4E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  <w:p w14:paraId="11AA93BE" w14:textId="77777777" w:rsidR="00EF0DC6" w:rsidRDefault="00EF0DC6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7F2A1A9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1230AEBB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70AC09B5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12FD536D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B763B04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21C2C7B2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EF0DC6" w14:paraId="21FF2E7F" w14:textId="77777777">
        <w:trPr>
          <w:cantSplit/>
          <w:tblHeader/>
        </w:trPr>
        <w:tc>
          <w:tcPr>
            <w:tcW w:w="540" w:type="dxa"/>
            <w:vAlign w:val="center"/>
          </w:tcPr>
          <w:p w14:paraId="1A39C194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00" w:type="dxa"/>
            <w:vAlign w:val="center"/>
          </w:tcPr>
          <w:p w14:paraId="34C40715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居民身份证管理</w:t>
            </w:r>
          </w:p>
        </w:tc>
        <w:tc>
          <w:tcPr>
            <w:tcW w:w="900" w:type="dxa"/>
            <w:vAlign w:val="center"/>
          </w:tcPr>
          <w:p w14:paraId="5F5092EF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异地申请换、补领居民身份证</w:t>
            </w:r>
          </w:p>
        </w:tc>
        <w:tc>
          <w:tcPr>
            <w:tcW w:w="2160" w:type="dxa"/>
            <w:vAlign w:val="center"/>
          </w:tcPr>
          <w:p w14:paraId="3121C0A7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受理部门、办理条件、办理流程、所需材料、办理时限、收费依据及标准      </w:t>
            </w:r>
          </w:p>
        </w:tc>
        <w:tc>
          <w:tcPr>
            <w:tcW w:w="2520" w:type="dxa"/>
            <w:vAlign w:val="center"/>
          </w:tcPr>
          <w:p w14:paraId="76E89ABC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《居民身份证法》、《公安部关于印发&lt;关于建立居民身份证异地受理挂失申报和丢失招领制度的意见&gt;的通知》、《政府信息公开条例》</w:t>
            </w:r>
          </w:p>
        </w:tc>
        <w:tc>
          <w:tcPr>
            <w:tcW w:w="1620" w:type="dxa"/>
            <w:vAlign w:val="center"/>
          </w:tcPr>
          <w:p w14:paraId="548516DB" w14:textId="77777777" w:rsidR="00EF0DC6" w:rsidRDefault="00000000">
            <w:pPr>
              <w:widowControl/>
              <w:spacing w:line="240" w:lineRule="atLeas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形成或者变更之日起20个工作日内予以公开</w:t>
            </w:r>
          </w:p>
        </w:tc>
        <w:tc>
          <w:tcPr>
            <w:tcW w:w="1080" w:type="dxa"/>
            <w:vAlign w:val="center"/>
          </w:tcPr>
          <w:p w14:paraId="10CAB371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公安</w:t>
            </w:r>
          </w:p>
          <w:p w14:paraId="4B52AE66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机关</w:t>
            </w:r>
          </w:p>
        </w:tc>
        <w:tc>
          <w:tcPr>
            <w:tcW w:w="1800" w:type="dxa"/>
            <w:vAlign w:val="center"/>
          </w:tcPr>
          <w:p w14:paraId="3DF9494F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 xml:space="preserve">■政府网站 https://www.hnzwfw.gov.cn/      </w:t>
            </w:r>
          </w:p>
          <w:p w14:paraId="1F7E35C4" w14:textId="77777777" w:rsidR="00EF0DC6" w:rsidRDefault="00000000">
            <w:pPr>
              <w:widowControl/>
              <w:spacing w:line="240" w:lineRule="atLeast"/>
              <w:jc w:val="left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■入户/现场</w:t>
            </w:r>
          </w:p>
        </w:tc>
        <w:tc>
          <w:tcPr>
            <w:tcW w:w="540" w:type="dxa"/>
            <w:vAlign w:val="center"/>
          </w:tcPr>
          <w:p w14:paraId="47E1606B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 w14:paraId="2C3CB5E6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14:paraId="301B07E8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180B1079" w14:textId="77777777" w:rsidR="00EF0DC6" w:rsidRDefault="00EF0DC6">
            <w:pPr>
              <w:widowControl/>
              <w:spacing w:line="240" w:lineRule="atLeast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B83A67A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 w14:paraId="0496A330" w14:textId="77777777" w:rsidR="00EF0DC6" w:rsidRDefault="00000000">
            <w:pPr>
              <w:widowControl/>
              <w:spacing w:line="240" w:lineRule="atLeast"/>
              <w:jc w:val="center"/>
              <w:textAlignment w:val="center"/>
              <w:rPr>
                <w:rFonts w:ascii="仿宋_GB2312" w:eastAsia="仿宋_GB2312" w:hAnsi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color w:val="000000"/>
                <w:sz w:val="18"/>
                <w:szCs w:val="18"/>
              </w:rPr>
              <w:t>√</w:t>
            </w:r>
          </w:p>
        </w:tc>
      </w:tr>
    </w:tbl>
    <w:p w14:paraId="55A7919B" w14:textId="77777777" w:rsidR="00EF0DC6" w:rsidRDefault="00EF0DC6"/>
    <w:sectPr w:rsidR="00EF0DC6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M2YWEzMThhNjkyNTI3MjlkMThlNDZiMjdmYzU5ZTUifQ=="/>
  </w:docVars>
  <w:rsids>
    <w:rsidRoot w:val="3A9D5A36"/>
    <w:rsid w:val="00575E1F"/>
    <w:rsid w:val="00EF0DC6"/>
    <w:rsid w:val="313C01A3"/>
    <w:rsid w:val="35485A9E"/>
    <w:rsid w:val="3A9D5A36"/>
    <w:rsid w:val="3D8D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E5E23F"/>
  <w15:docId w15:val="{65891A8F-303A-4A38-A0F4-B2E4FA17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CBE8D-AED0-4D1B-B131-01D8A7634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磊 程</cp:lastModifiedBy>
  <cp:revision>2</cp:revision>
  <cp:lastPrinted>2020-10-29T02:47:00Z</cp:lastPrinted>
  <dcterms:created xsi:type="dcterms:W3CDTF">2024-01-02T02:52:00Z</dcterms:created>
  <dcterms:modified xsi:type="dcterms:W3CDTF">2024-01-02T02:52:00Z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BDC9FC681473407CAAFEC7931D0A0E18_13</vt:lpwstr>
  </property>
</Properties>
</file>