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7BA6B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5" w:afterAutospacing="0" w:line="60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民权县202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年度衔接推进乡村振兴资金执行情况公示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的说明</w:t>
      </w:r>
    </w:p>
    <w:p w14:paraId="53A78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宋体" w:hAnsi="宋体" w:eastAsia="宋体" w:cs="宋体"/>
          <w:sz w:val="32"/>
          <w:szCs w:val="32"/>
        </w:rPr>
      </w:pPr>
    </w:p>
    <w:p w14:paraId="750DBF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民权县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年度衔接推进乡村振兴资金执行情况在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民权县</w:t>
      </w:r>
      <w:r>
        <w:rPr>
          <w:rFonts w:hint="eastAsia" w:ascii="仿宋_GB2312" w:hAnsi="仿宋_GB2312" w:eastAsia="仿宋_GB2312" w:cs="仿宋_GB2312"/>
          <w:sz w:val="32"/>
          <w:szCs w:val="32"/>
        </w:rPr>
        <w:t>人民政府官网-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政府信息公开</w:t>
      </w:r>
      <w:r>
        <w:rPr>
          <w:rFonts w:hint="eastAsia" w:ascii="仿宋_GB2312" w:hAnsi="仿宋_GB2312" w:eastAsia="仿宋_GB2312" w:cs="仿宋_GB2312"/>
          <w:sz w:val="32"/>
          <w:szCs w:val="32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基层政务公开</w:t>
      </w:r>
      <w:r>
        <w:rPr>
          <w:rFonts w:hint="eastAsia" w:ascii="仿宋_GB2312" w:hAnsi="仿宋_GB2312" w:eastAsia="仿宋_GB2312" w:cs="仿宋_GB2312"/>
          <w:sz w:val="32"/>
          <w:szCs w:val="32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巩固脱贫攻坚成果</w:t>
      </w:r>
      <w:r>
        <w:rPr>
          <w:rFonts w:hint="eastAsia" w:ascii="仿宋_GB2312" w:hAnsi="仿宋_GB2312" w:eastAsia="仿宋_GB2312" w:cs="仿宋_GB2312"/>
          <w:sz w:val="32"/>
          <w:szCs w:val="32"/>
        </w:rPr>
        <w:t>中另行公开。</w:t>
      </w:r>
    </w:p>
    <w:p w14:paraId="07029F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E8F11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公开网址：</w:t>
      </w:r>
      <w:r>
        <w:rPr>
          <w:rFonts w:hint="eastAsia" w:ascii="宋体" w:hAnsi="宋体" w:eastAsia="宋体" w:cs="宋体"/>
          <w:sz w:val="24"/>
          <w:szCs w:val="24"/>
        </w:rPr>
        <w:t>https://www.minquan.gov.cn/zwgk/jczwgk11/ggtpgjcg__bmxxgk/ncnyj/jczwgk233/tpgjcgly/xmzj19/content_30712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1MjhhYzljNWNkZTZkMDQ4NmYwMGQ1ODZjNzk0NGQifQ=="/>
  </w:docVars>
  <w:rsids>
    <w:rsidRoot w:val="160F3214"/>
    <w:rsid w:val="160F3214"/>
    <w:rsid w:val="166956AB"/>
    <w:rsid w:val="283431FC"/>
    <w:rsid w:val="298E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198</Characters>
  <Lines>0</Lines>
  <Paragraphs>0</Paragraphs>
  <TotalTime>108</TotalTime>
  <ScaleCrop>false</ScaleCrop>
  <LinksUpToDate>false</LinksUpToDate>
  <CharactersWithSpaces>198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2024-06-07T08:59:00Z</dcterms:created>
  <dc:creator>张大头</dc:creator>
  <cp:lastModifiedBy>mymyofficial</cp:lastModifiedBy>
  <dcterms:modified xsi:type="dcterms:W3CDTF">2026-03-24T08:10:32Z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D7CFF80E272A4C14BE5536A088A6ECD4_11</vt:lpwstr>
  </property>
  <property fmtid="{D5CDD505-2E9C-101B-9397-08002B2CF9AE}" pid="4" name="KSOTemplateDocerSaveRecord">
    <vt:lpwstr>eyJoZGlkIjoiMmJmYzY3ZTc5OTg5ODNmMzNlOTM0ZGQ0MDU4MWI1Y2YiLCJ1c2VySWQiOiIyMzg0NzQ5MiJ9</vt:lpwstr>
  </property>
</Properties>
</file>